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0C" w:rsidRDefault="00693527" w:rsidP="006935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FB47D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6935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УТВЕРЖДАЮ» 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Cs/>
          <w:sz w:val="28"/>
          <w:szCs w:val="28"/>
          <w:lang w:eastAsia="ru-RU"/>
        </w:rPr>
        <w:t>МБУК «Первомайский СДК»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Cs/>
          <w:sz w:val="28"/>
          <w:szCs w:val="28"/>
          <w:lang w:eastAsia="ru-RU"/>
        </w:rPr>
        <w:t>Г.Н. Литвинова</w:t>
      </w:r>
    </w:p>
    <w:p w:rsidR="00693527" w:rsidRPr="00693527" w:rsidRDefault="00693527" w:rsidP="00693527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Приказ </w:t>
      </w:r>
      <w:r w:rsidRPr="00693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 </w:t>
      </w:r>
      <w:r w:rsidRPr="00693527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18.01.2021года 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93527" w:rsidRPr="00693527" w:rsidRDefault="00693527" w:rsidP="006935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комиссии по противодействию коррупции</w:t>
      </w:r>
    </w:p>
    <w:p w:rsidR="00693527" w:rsidRPr="00693527" w:rsidRDefault="00693527" w:rsidP="0069352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МБУК «Первомайский СДК»</w:t>
      </w:r>
    </w:p>
    <w:p w:rsidR="00693527" w:rsidRPr="00693527" w:rsidRDefault="00693527" w:rsidP="0069352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. 1.1.Настоящее положение разработано в целях защиты прав и свобод граждан, обеспечения законности, правопорядка и общественной безопасности в МБУК </w:t>
      </w:r>
      <w:r w:rsidRPr="006935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«Первомайский СДК</w:t>
      </w:r>
      <w:r w:rsidRPr="00693527">
        <w:rPr>
          <w:rFonts w:ascii="Times New Roman" w:hAnsi="Times New Roman"/>
          <w:sz w:val="28"/>
          <w:szCs w:val="28"/>
        </w:rPr>
        <w:t xml:space="preserve"> " (дале</w:t>
      </w:r>
      <w:proofErr w:type="gramStart"/>
      <w:r w:rsidRPr="00693527">
        <w:rPr>
          <w:rFonts w:ascii="Times New Roman" w:hAnsi="Times New Roman"/>
          <w:sz w:val="28"/>
          <w:szCs w:val="28"/>
        </w:rPr>
        <w:t>е-</w:t>
      </w:r>
      <w:proofErr w:type="gramEnd"/>
      <w:r w:rsidRPr="00693527">
        <w:rPr>
          <w:rFonts w:ascii="Times New Roman" w:hAnsi="Times New Roman"/>
          <w:sz w:val="28"/>
          <w:szCs w:val="28"/>
        </w:rPr>
        <w:t xml:space="preserve">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1.2.В своей деятельности комиссия по противодействию коррупции руководствуется Конституцией Российской Федерации, Федеральным Законом </w:t>
      </w:r>
      <w:r w:rsidRPr="00693527">
        <w:rPr>
          <w:rFonts w:ascii="Times New Roman" w:eastAsia="Times New Roman" w:hAnsi="Times New Roman"/>
          <w:sz w:val="28"/>
          <w:szCs w:val="28"/>
          <w:lang w:eastAsia="ru-RU"/>
        </w:rPr>
        <w:t>25.12.2008 № 273-ФЗ</w:t>
      </w:r>
      <w:r w:rsidRPr="00693527">
        <w:rPr>
          <w:rFonts w:ascii="Times New Roman" w:hAnsi="Times New Roman"/>
          <w:sz w:val="28"/>
          <w:szCs w:val="28"/>
        </w:rPr>
        <w:t xml:space="preserve"> «О противодействии коррупции»., </w:t>
      </w:r>
      <w:r w:rsidRPr="00693527">
        <w:rPr>
          <w:rFonts w:ascii="Times New Roman" w:hAnsi="Times New Roman"/>
          <w:b/>
          <w:sz w:val="28"/>
          <w:szCs w:val="28"/>
        </w:rPr>
        <w:t>2.Основные понятия, применяемые в настоящем положении. Для целей настоящего положения используются следующие основные понятия: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1) </w:t>
      </w:r>
      <w:r w:rsidRPr="00693527">
        <w:rPr>
          <w:rFonts w:ascii="Times New Roman" w:hAnsi="Times New Roman"/>
          <w:b/>
          <w:sz w:val="28"/>
          <w:szCs w:val="28"/>
        </w:rPr>
        <w:t>антикоррупционная политика</w:t>
      </w:r>
      <w:r w:rsidRPr="00693527">
        <w:rPr>
          <w:rFonts w:ascii="Times New Roman" w:hAnsi="Times New Roman"/>
          <w:sz w:val="28"/>
          <w:szCs w:val="28"/>
        </w:rPr>
        <w:t xml:space="preserve">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2) </w:t>
      </w:r>
      <w:r w:rsidRPr="00693527">
        <w:rPr>
          <w:rFonts w:ascii="Times New Roman" w:hAnsi="Times New Roman"/>
          <w:b/>
          <w:sz w:val="28"/>
          <w:szCs w:val="28"/>
        </w:rPr>
        <w:t>антикоррупционная экспертиза правовых актов</w:t>
      </w:r>
      <w:r w:rsidRPr="00693527">
        <w:rPr>
          <w:rFonts w:ascii="Times New Roman" w:hAnsi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69352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93527">
        <w:rPr>
          <w:rFonts w:ascii="Times New Roman" w:hAnsi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3) </w:t>
      </w:r>
      <w:r w:rsidRPr="00693527">
        <w:rPr>
          <w:rFonts w:ascii="Times New Roman" w:hAnsi="Times New Roman"/>
          <w:b/>
          <w:sz w:val="28"/>
          <w:szCs w:val="28"/>
        </w:rPr>
        <w:t>под коррупцией понимается</w:t>
      </w:r>
      <w:r w:rsidRPr="00693527">
        <w:rPr>
          <w:rFonts w:ascii="Times New Roman" w:hAnsi="Times New Roman"/>
          <w:sz w:val="28"/>
          <w:szCs w:val="28"/>
        </w:rPr>
        <w:t xml:space="preserve">: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527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lastRenderedPageBreak/>
        <w:t>б) совершение деяний, указанных в подпункте «а» настоящего пункта, от имени или в интересах юридического лица;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4) </w:t>
      </w:r>
      <w:r w:rsidRPr="00693527">
        <w:rPr>
          <w:rFonts w:ascii="Times New Roman" w:hAnsi="Times New Roman"/>
          <w:b/>
          <w:sz w:val="28"/>
          <w:szCs w:val="28"/>
        </w:rPr>
        <w:t>противодействие коррупции</w:t>
      </w:r>
      <w:r w:rsidRPr="00693527">
        <w:rPr>
          <w:rFonts w:ascii="Times New Roman" w:hAnsi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</w:t>
      </w:r>
      <w:proofErr w:type="gramStart"/>
      <w:r w:rsidRPr="006935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3527">
        <w:rPr>
          <w:rFonts w:ascii="Times New Roman" w:hAnsi="Times New Roman"/>
          <w:sz w:val="28"/>
          <w:szCs w:val="28"/>
        </w:rPr>
        <w:t>борьба с коррупцией);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5)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693527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693527">
        <w:rPr>
          <w:rFonts w:ascii="Times New Roman" w:hAnsi="Times New Roman"/>
          <w:sz w:val="28"/>
          <w:szCs w:val="28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7)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3. Основные принципы противодействия коррупции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Противодействие коррупции в Учреждении осуществляется на основе следующих основных принципов: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2) законность;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</w:t>
      </w:r>
      <w:proofErr w:type="gramStart"/>
      <w:r w:rsidRPr="00693527">
        <w:rPr>
          <w:rFonts w:ascii="Times New Roman" w:hAnsi="Times New Roman"/>
          <w:sz w:val="28"/>
          <w:szCs w:val="28"/>
        </w:rPr>
        <w:t>о-</w:t>
      </w:r>
      <w:proofErr w:type="gramEnd"/>
      <w:r w:rsidRPr="00693527">
        <w:rPr>
          <w:rFonts w:ascii="Times New Roman" w:hAnsi="Times New Roman"/>
          <w:sz w:val="28"/>
          <w:szCs w:val="28"/>
        </w:rPr>
        <w:t xml:space="preserve"> пропагандистских, социально-экономических, правовых, социальных и иных мер;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4.Основные задачи комиссии по противодействию коррупции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Основными задачами комиссии по противодействию коррупции  являются: разработка программных мероприятий по противодействию коррупции учреждения и осуществление </w:t>
      </w:r>
      <w:proofErr w:type="gramStart"/>
      <w:r w:rsidRPr="006935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3527">
        <w:rPr>
          <w:rFonts w:ascii="Times New Roman" w:hAnsi="Times New Roman"/>
          <w:sz w:val="28"/>
          <w:szCs w:val="28"/>
        </w:rPr>
        <w:t xml:space="preserve">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 xml:space="preserve"> 5.Состав комиссии по противодействию коррупции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5.1.Персональный состав комиссии  по противодействию коррупции устанавливается директором Учреждения.</w:t>
      </w:r>
    </w:p>
    <w:p w:rsidR="0043700C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5.2.Антикоррупционная комиссия формируется из числа сотрудников Учреждения.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3527">
        <w:rPr>
          <w:rFonts w:ascii="Times New Roman" w:hAnsi="Times New Roman"/>
          <w:sz w:val="28"/>
          <w:szCs w:val="28"/>
        </w:rPr>
        <w:t>5.3.Председатель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5.4Председатель комиссии по противодействию коррупц</w:t>
      </w:r>
      <w:proofErr w:type="gramStart"/>
      <w:r w:rsidRPr="00693527">
        <w:rPr>
          <w:rFonts w:ascii="Times New Roman" w:hAnsi="Times New Roman"/>
          <w:sz w:val="28"/>
          <w:szCs w:val="28"/>
        </w:rPr>
        <w:t>ии и её</w:t>
      </w:r>
      <w:proofErr w:type="gramEnd"/>
      <w:r w:rsidRPr="00693527">
        <w:rPr>
          <w:rFonts w:ascii="Times New Roman" w:hAnsi="Times New Roman"/>
          <w:sz w:val="28"/>
          <w:szCs w:val="28"/>
        </w:rPr>
        <w:t xml:space="preserve"> члены осуществляют свою деятельность на общественных началах.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6. Полномочия комиссии  по противодействию коррупции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Представлять в отдел образования, культуры, спорта и по делам молодежи информацию о работе по исполнению Плана  по противодействию коррупции. Заслушивать на своих заседаниях заведующих отделами  о проводимой работе по предупреждению коррупционных правонарушений; рассматривать ход исполнения Плана на заседаниях, оперативных совещаниях. Осуществлять взаимодействие с правоохранительными органами в целях обмена информацией и проведении антикоррупционных мероприятий.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7. Основные меры предупреждения коррупционных правонарушений.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 разработка и реализация антикоррупционных программ; проведение антикоррупционной экспертизы правовых актов и (или) их проектов; антикоррупционные образование и пропаганда; иные меры, предусмотренные законодательством Российской Федерации.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 xml:space="preserve"> 8.План мероприятий по реализации стратегии по противодействию коррупции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lastRenderedPageBreak/>
        <w:t xml:space="preserve"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8.2. План мероприятий по реализации стратегии по противодействию коррупции входит в состав комплексной программы профилактики правонарушений.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3527">
        <w:rPr>
          <w:rFonts w:ascii="Times New Roman" w:hAnsi="Times New Roman"/>
          <w:b/>
          <w:sz w:val="28"/>
          <w:szCs w:val="28"/>
        </w:rPr>
        <w:t>9. Внедрение антикоррупционных механизмов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 9.1. Проведение совещания с работниками по вопросам противодействия коррупции в учреждении культуры.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9.2. Усиление воспитательной и разъяснительной работы среди работников Учреждения по недопущению фактов вымогательства и получения денежных средств.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 w:rsidR="00693527" w:rsidRPr="00693527" w:rsidRDefault="00693527" w:rsidP="0069352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3527">
        <w:rPr>
          <w:rFonts w:ascii="Times New Roman" w:hAnsi="Times New Roman"/>
          <w:sz w:val="28"/>
          <w:szCs w:val="28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BF2754" w:rsidRPr="00693527" w:rsidRDefault="0043700C">
      <w:pPr>
        <w:rPr>
          <w:rFonts w:ascii="Times New Roman" w:hAnsi="Times New Roman"/>
          <w:sz w:val="28"/>
          <w:szCs w:val="28"/>
        </w:rPr>
      </w:pPr>
    </w:p>
    <w:sectPr w:rsidR="00BF2754" w:rsidRPr="0069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27"/>
    <w:rsid w:val="00276A42"/>
    <w:rsid w:val="002B3F5F"/>
    <w:rsid w:val="0043700C"/>
    <w:rsid w:val="00677DBA"/>
    <w:rsid w:val="00693527"/>
    <w:rsid w:val="007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6315</Characters>
  <Application>Microsoft Office Word</Application>
  <DocSecurity>0</DocSecurity>
  <Lines>52</Lines>
  <Paragraphs>14</Paragraphs>
  <ScaleCrop>false</ScaleCrop>
  <Company>RUSSIA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2021-02-17T15:25:00Z</dcterms:created>
  <dcterms:modified xsi:type="dcterms:W3CDTF">2021-03-05T08:26:00Z</dcterms:modified>
</cp:coreProperties>
</file>